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5CB" w:rsidRDefault="005B29A8">
      <w:pPr>
        <w:rPr>
          <w:lang w:val="nl-BE"/>
        </w:rPr>
      </w:pPr>
      <w:r>
        <w:rPr>
          <w:lang w:val="nl-BE"/>
        </w:rPr>
        <w:t xml:space="preserve">ANDERE ONTDEKKINGSREIZIGERS NAAR AMERIKA </w:t>
      </w:r>
    </w:p>
    <w:p w:rsidR="005B29A8" w:rsidRDefault="005B29A8">
      <w:pPr>
        <w:rPr>
          <w:lang w:val="nl-BE"/>
        </w:rPr>
      </w:pPr>
    </w:p>
    <w:p w:rsidR="005B29A8" w:rsidRPr="00FF072D" w:rsidRDefault="005B29A8">
      <w:pPr>
        <w:rPr>
          <w:b/>
          <w:lang w:val="nl-BE"/>
        </w:rPr>
      </w:pPr>
      <w:r w:rsidRPr="00FF072D">
        <w:rPr>
          <w:b/>
          <w:lang w:val="nl-BE"/>
        </w:rPr>
        <w:t xml:space="preserve">AMERIGO VESPUCCI </w:t>
      </w:r>
      <w:r w:rsidR="008D0476">
        <w:rPr>
          <w:b/>
          <w:lang w:val="nl-BE"/>
        </w:rPr>
        <w:t>(1454 – 1512) (58 jaar oud geworden)</w:t>
      </w:r>
    </w:p>
    <w:p w:rsidR="00B56193" w:rsidRDefault="00B56193">
      <w:pPr>
        <w:rPr>
          <w:lang w:val="nl-BE"/>
        </w:rPr>
      </w:pPr>
      <w:r>
        <w:rPr>
          <w:lang w:val="nl-BE"/>
        </w:rPr>
        <w:t xml:space="preserve">Italiaan afkomstig uit </w:t>
      </w:r>
      <w:proofErr w:type="spellStart"/>
      <w:r>
        <w:rPr>
          <w:lang w:val="nl-BE"/>
        </w:rPr>
        <w:t>Firenze</w:t>
      </w:r>
      <w:proofErr w:type="spellEnd"/>
      <w:r>
        <w:rPr>
          <w:lang w:val="nl-BE"/>
        </w:rPr>
        <w:t xml:space="preserve"> (Florence). </w:t>
      </w:r>
    </w:p>
    <w:p w:rsidR="005B29A8" w:rsidRDefault="00B56193">
      <w:pPr>
        <w:rPr>
          <w:lang w:val="nl-BE"/>
        </w:rPr>
      </w:pPr>
      <w:r>
        <w:rPr>
          <w:lang w:val="nl-BE"/>
        </w:rPr>
        <w:t xml:space="preserve">Was eerst bankier in dienst van de </w:t>
      </w:r>
      <w:proofErr w:type="spellStart"/>
      <w:r>
        <w:rPr>
          <w:lang w:val="nl-BE"/>
        </w:rPr>
        <w:t>Medici’s</w:t>
      </w:r>
      <w:proofErr w:type="spellEnd"/>
      <w:r>
        <w:rPr>
          <w:lang w:val="nl-BE"/>
        </w:rPr>
        <w:t xml:space="preserve"> en reisde naar Sevilla, waar hij in contact kwam met de ontdekkingsreizigers en besluit zelf op ontdekking te gaan.</w:t>
      </w:r>
    </w:p>
    <w:p w:rsidR="00B56193" w:rsidRDefault="00B56193">
      <w:pPr>
        <w:rPr>
          <w:lang w:val="nl-BE"/>
        </w:rPr>
      </w:pPr>
      <w:r>
        <w:rPr>
          <w:lang w:val="nl-BE"/>
        </w:rPr>
        <w:t xml:space="preserve">1500 maakt hij een eerste reis naar Amerika, waarbij hij de monding van de Amazone ontdekt. Hij komt ook bij Venezuela. Dit land is genoemd naar Venetië en betekent </w:t>
      </w:r>
      <w:proofErr w:type="spellStart"/>
      <w:r>
        <w:rPr>
          <w:lang w:val="nl-BE"/>
        </w:rPr>
        <w:t>Klein-venetië</w:t>
      </w:r>
      <w:proofErr w:type="spellEnd"/>
      <w:r w:rsidR="00D475A3">
        <w:rPr>
          <w:lang w:val="nl-BE"/>
        </w:rPr>
        <w:t xml:space="preserve"> o</w:t>
      </w:r>
      <w:r>
        <w:rPr>
          <w:lang w:val="nl-BE"/>
        </w:rPr>
        <w:t xml:space="preserve">mdat er aan de kust Indianen in huizen woonden die op palen in het water waren gebouwd. Ze gebruikten kano’s als vervoermiddel. </w:t>
      </w:r>
    </w:p>
    <w:p w:rsidR="00B56193" w:rsidRDefault="00B56193">
      <w:pPr>
        <w:rPr>
          <w:lang w:val="nl-BE"/>
        </w:rPr>
      </w:pPr>
      <w:r>
        <w:rPr>
          <w:lang w:val="nl-BE"/>
        </w:rPr>
        <w:t xml:space="preserve">Tweede reis (1503-1504): volgt de kust zuidwaarts langs Brazilië (naam </w:t>
      </w:r>
      <w:proofErr w:type="spellStart"/>
      <w:r>
        <w:rPr>
          <w:lang w:val="nl-BE"/>
        </w:rPr>
        <w:t>Brazil</w:t>
      </w:r>
      <w:proofErr w:type="spellEnd"/>
      <w:r>
        <w:rPr>
          <w:lang w:val="nl-BE"/>
        </w:rPr>
        <w:t xml:space="preserve"> komt van hout dat gebruikt werd om rode kleurstof te maken). </w:t>
      </w:r>
      <w:r w:rsidR="006A1B71">
        <w:rPr>
          <w:lang w:val="nl-BE"/>
        </w:rPr>
        <w:t xml:space="preserve">Er wordt een nederzetting gesticht bij de plek waar nu Rio de Janeiro ligt. </w:t>
      </w:r>
    </w:p>
    <w:p w:rsidR="006A1B71" w:rsidRDefault="00D475A3">
      <w:pPr>
        <w:rPr>
          <w:lang w:val="nl-BE"/>
        </w:rPr>
      </w:pPr>
      <w:proofErr w:type="spellStart"/>
      <w:r>
        <w:rPr>
          <w:lang w:val="nl-BE"/>
        </w:rPr>
        <w:t>Amerigo</w:t>
      </w:r>
      <w:proofErr w:type="spellEnd"/>
      <w:r>
        <w:rPr>
          <w:lang w:val="nl-BE"/>
        </w:rPr>
        <w:t xml:space="preserve"> </w:t>
      </w:r>
      <w:proofErr w:type="spellStart"/>
      <w:r w:rsidR="006A1B71">
        <w:rPr>
          <w:lang w:val="nl-BE"/>
        </w:rPr>
        <w:t>Vespucci</w:t>
      </w:r>
      <w:proofErr w:type="spellEnd"/>
      <w:r w:rsidR="006A1B71">
        <w:rPr>
          <w:lang w:val="nl-BE"/>
        </w:rPr>
        <w:t xml:space="preserve"> wist als eerste dat het nieuwe land niet </w:t>
      </w:r>
      <w:proofErr w:type="spellStart"/>
      <w:r w:rsidR="006A1B71">
        <w:rPr>
          <w:lang w:val="nl-BE"/>
        </w:rPr>
        <w:t>indië</w:t>
      </w:r>
      <w:proofErr w:type="spellEnd"/>
      <w:r w:rsidR="006A1B71">
        <w:rPr>
          <w:lang w:val="nl-BE"/>
        </w:rPr>
        <w:t xml:space="preserve"> was; </w:t>
      </w:r>
      <w:r>
        <w:rPr>
          <w:lang w:val="nl-BE"/>
        </w:rPr>
        <w:t>h</w:t>
      </w:r>
      <w:r w:rsidR="006A1B71">
        <w:rPr>
          <w:lang w:val="nl-BE"/>
        </w:rPr>
        <w:t xml:space="preserve">ij noemde het MUNDUS NOVUS (Nieuwe Wereld).  Mercator gaf de Nieuwe Wereld de naam Amerika (vrouwelijke vorm van </w:t>
      </w:r>
      <w:proofErr w:type="spellStart"/>
      <w:r w:rsidR="006A1B71">
        <w:rPr>
          <w:lang w:val="nl-BE"/>
        </w:rPr>
        <w:t>Amerigo</w:t>
      </w:r>
      <w:proofErr w:type="spellEnd"/>
      <w:r w:rsidR="006A1B71">
        <w:rPr>
          <w:lang w:val="nl-BE"/>
        </w:rPr>
        <w:t xml:space="preserve">). </w:t>
      </w:r>
    </w:p>
    <w:p w:rsidR="00D475A3" w:rsidRDefault="00D475A3">
      <w:pPr>
        <w:rPr>
          <w:b/>
          <w:lang w:val="nl-BE"/>
        </w:rPr>
      </w:pPr>
    </w:p>
    <w:p w:rsidR="005B29A8" w:rsidRPr="00FF072D" w:rsidRDefault="005B29A8">
      <w:pPr>
        <w:rPr>
          <w:b/>
          <w:lang w:val="nl-BE"/>
        </w:rPr>
      </w:pPr>
      <w:proofErr w:type="spellStart"/>
      <w:r w:rsidRPr="00FF072D">
        <w:rPr>
          <w:b/>
          <w:lang w:val="nl-BE"/>
        </w:rPr>
        <w:t>BARTOLOMé</w:t>
      </w:r>
      <w:proofErr w:type="spellEnd"/>
      <w:r w:rsidRPr="00FF072D">
        <w:rPr>
          <w:b/>
          <w:lang w:val="nl-BE"/>
        </w:rPr>
        <w:t xml:space="preserve"> DE LAS CASAS</w:t>
      </w:r>
      <w:r w:rsidR="008D0476">
        <w:rPr>
          <w:b/>
          <w:lang w:val="nl-BE"/>
        </w:rPr>
        <w:t xml:space="preserve">  (1484 – 1566) (82 jaar geworden)</w:t>
      </w:r>
    </w:p>
    <w:p w:rsidR="005B29A8" w:rsidRDefault="008D0476">
      <w:pPr>
        <w:rPr>
          <w:lang w:val="nl-BE"/>
        </w:rPr>
      </w:pPr>
      <w:r>
        <w:rPr>
          <w:lang w:val="nl-BE"/>
        </w:rPr>
        <w:t xml:space="preserve">Was priester. </w:t>
      </w:r>
    </w:p>
    <w:p w:rsidR="008D0476" w:rsidRDefault="008D0476">
      <w:pPr>
        <w:rPr>
          <w:lang w:val="nl-BE"/>
        </w:rPr>
      </w:pPr>
      <w:r>
        <w:rPr>
          <w:lang w:val="nl-BE"/>
        </w:rPr>
        <w:t xml:space="preserve">Ging in 1502 (18 jaar oud) voor het eerst naar Amerika en werd bisschop van </w:t>
      </w:r>
      <w:proofErr w:type="spellStart"/>
      <w:r>
        <w:rPr>
          <w:lang w:val="nl-BE"/>
        </w:rPr>
        <w:t>Chiapas</w:t>
      </w:r>
      <w:proofErr w:type="spellEnd"/>
      <w:r>
        <w:rPr>
          <w:lang w:val="nl-BE"/>
        </w:rPr>
        <w:t xml:space="preserve">. </w:t>
      </w:r>
    </w:p>
    <w:p w:rsidR="008D0476" w:rsidRDefault="008D0476">
      <w:pPr>
        <w:rPr>
          <w:lang w:val="nl-BE"/>
        </w:rPr>
      </w:pPr>
      <w:r>
        <w:rPr>
          <w:lang w:val="nl-BE"/>
        </w:rPr>
        <w:t xml:space="preserve">In 1512 vestigt hij zich op Cuba. Krijgt er een </w:t>
      </w:r>
      <w:proofErr w:type="spellStart"/>
      <w:r>
        <w:rPr>
          <w:lang w:val="nl-BE"/>
        </w:rPr>
        <w:t>hacienda</w:t>
      </w:r>
      <w:proofErr w:type="spellEnd"/>
      <w:r>
        <w:rPr>
          <w:lang w:val="nl-BE"/>
        </w:rPr>
        <w:t xml:space="preserve"> en slaven. Behandelt zijn slaven goed in tegenstelling tot de andere Spanjaarden. </w:t>
      </w:r>
    </w:p>
    <w:p w:rsidR="008D0476" w:rsidRDefault="008D0476">
      <w:pPr>
        <w:rPr>
          <w:lang w:val="nl-BE"/>
        </w:rPr>
      </w:pPr>
      <w:r>
        <w:rPr>
          <w:lang w:val="nl-BE"/>
        </w:rPr>
        <w:t xml:space="preserve">Hij verzet zich meer en meer tegen de onderdrukking van de Indianen. Schrijft een felle aanklacht over de mishandelingen. </w:t>
      </w:r>
    </w:p>
    <w:p w:rsidR="008D0476" w:rsidRDefault="008D0476">
      <w:pPr>
        <w:rPr>
          <w:b/>
          <w:lang w:val="nl-BE"/>
        </w:rPr>
      </w:pPr>
      <w:r>
        <w:rPr>
          <w:lang w:val="nl-BE"/>
        </w:rPr>
        <w:t>Houdt een pleidooi tegen de Spanjaarden die beweren dat Indianen geen ziel hebben en dus geen echte mensen zijn. Hij krijgt gel</w:t>
      </w:r>
      <w:r w:rsidR="00D475A3">
        <w:rPr>
          <w:lang w:val="nl-BE"/>
        </w:rPr>
        <w:t>ijk van de Spaanse koning. Daarom</w:t>
      </w:r>
      <w:r>
        <w:rPr>
          <w:lang w:val="nl-BE"/>
        </w:rPr>
        <w:t xml:space="preserve"> mogen Indianen niet meer als slaven gebruikt worden. Daarna begint men met de import van slaven uit Afrika. Hiertegen verzette hij zich ook, maar dat hielp niet. Zo kwamen de zwarten in Amerika terecht. </w:t>
      </w:r>
    </w:p>
    <w:p w:rsidR="005B29A8" w:rsidRPr="00FF072D" w:rsidRDefault="005B29A8">
      <w:pPr>
        <w:rPr>
          <w:b/>
          <w:lang w:val="nl-BE"/>
        </w:rPr>
      </w:pPr>
      <w:r w:rsidRPr="00FF072D">
        <w:rPr>
          <w:b/>
          <w:lang w:val="nl-BE"/>
        </w:rPr>
        <w:t>HERNAN CORTES</w:t>
      </w:r>
      <w:r w:rsidR="00967048">
        <w:rPr>
          <w:b/>
          <w:lang w:val="nl-BE"/>
        </w:rPr>
        <w:t xml:space="preserve"> (1485 – 1547) </w:t>
      </w:r>
      <w:r w:rsidR="006D511B">
        <w:rPr>
          <w:b/>
          <w:lang w:val="nl-BE"/>
        </w:rPr>
        <w:t>(62 jaar geworden)</w:t>
      </w:r>
    </w:p>
    <w:p w:rsidR="005B29A8" w:rsidRDefault="000A3217">
      <w:pPr>
        <w:rPr>
          <w:lang w:val="nl-BE"/>
        </w:rPr>
      </w:pPr>
      <w:r>
        <w:rPr>
          <w:lang w:val="nl-BE"/>
        </w:rPr>
        <w:t xml:space="preserve">In 1506 vertrekt hij naar </w:t>
      </w:r>
      <w:proofErr w:type="spellStart"/>
      <w:r>
        <w:rPr>
          <w:lang w:val="nl-BE"/>
        </w:rPr>
        <w:t>Hispaniola</w:t>
      </w:r>
      <w:proofErr w:type="spellEnd"/>
      <w:r>
        <w:rPr>
          <w:lang w:val="nl-BE"/>
        </w:rPr>
        <w:t xml:space="preserve">. Komt enkele jaren later op Cuba. </w:t>
      </w:r>
    </w:p>
    <w:p w:rsidR="000A3217" w:rsidRDefault="000A3217">
      <w:pPr>
        <w:rPr>
          <w:lang w:val="nl-BE"/>
        </w:rPr>
      </w:pPr>
      <w:r>
        <w:rPr>
          <w:lang w:val="nl-BE"/>
        </w:rPr>
        <w:t xml:space="preserve">In 1519 vertrekt hij naar Mexico. Leert er de Azteekse La </w:t>
      </w:r>
      <w:proofErr w:type="spellStart"/>
      <w:r>
        <w:rPr>
          <w:lang w:val="nl-BE"/>
        </w:rPr>
        <w:t>Malinche</w:t>
      </w:r>
      <w:proofErr w:type="spellEnd"/>
      <w:r>
        <w:rPr>
          <w:lang w:val="nl-BE"/>
        </w:rPr>
        <w:t xml:space="preserve"> kennen. Zij wordt zijn vriendin en tolk. </w:t>
      </w:r>
    </w:p>
    <w:p w:rsidR="005B29A8" w:rsidRDefault="000A3217">
      <w:pPr>
        <w:rPr>
          <w:lang w:val="nl-BE"/>
        </w:rPr>
      </w:pPr>
      <w:r>
        <w:rPr>
          <w:lang w:val="nl-BE"/>
        </w:rPr>
        <w:t xml:space="preserve">Hij trekt naar </w:t>
      </w:r>
      <w:proofErr w:type="spellStart"/>
      <w:r>
        <w:rPr>
          <w:lang w:val="nl-BE"/>
        </w:rPr>
        <w:t>Tenochtitlan</w:t>
      </w:r>
      <w:proofErr w:type="spellEnd"/>
      <w:r>
        <w:rPr>
          <w:lang w:val="nl-BE"/>
        </w:rPr>
        <w:t xml:space="preserve">, waar </w:t>
      </w:r>
      <w:proofErr w:type="spellStart"/>
      <w:r>
        <w:rPr>
          <w:lang w:val="nl-BE"/>
        </w:rPr>
        <w:t>Moctezuma</w:t>
      </w:r>
      <w:proofErr w:type="spellEnd"/>
      <w:r>
        <w:rPr>
          <w:lang w:val="nl-BE"/>
        </w:rPr>
        <w:t xml:space="preserve"> koning is. Hij zet de koning gevangen</w:t>
      </w:r>
      <w:r w:rsidR="00580423">
        <w:rPr>
          <w:lang w:val="nl-BE"/>
        </w:rPr>
        <w:t xml:space="preserve">. Bij een grote volksopstand sneuvelt de koning. Later belegert Cortes de stad en verwoest haar.  Op de plaats komt een nieuwe stad: Mexico. </w:t>
      </w:r>
    </w:p>
    <w:p w:rsidR="004746B6" w:rsidRPr="00D475A3" w:rsidRDefault="004746B6">
      <w:pPr>
        <w:rPr>
          <w:i/>
          <w:lang w:val="nl-BE"/>
        </w:rPr>
      </w:pPr>
      <w:r w:rsidRPr="00D475A3">
        <w:rPr>
          <w:i/>
          <w:lang w:val="nl-BE"/>
        </w:rPr>
        <w:t>UITSPRAAK:  X = GS  (in Mexico) * CH = TSJ   * QU = K  * GU = G (</w:t>
      </w:r>
      <w:proofErr w:type="spellStart"/>
      <w:r w:rsidRPr="00D475A3">
        <w:rPr>
          <w:i/>
          <w:lang w:val="nl-BE"/>
        </w:rPr>
        <w:t>garçon</w:t>
      </w:r>
      <w:proofErr w:type="spellEnd"/>
      <w:r w:rsidRPr="00D475A3">
        <w:rPr>
          <w:i/>
          <w:lang w:val="nl-BE"/>
        </w:rPr>
        <w:t>)  * GÜ = GW</w:t>
      </w:r>
    </w:p>
    <w:sectPr w:rsidR="004746B6" w:rsidRPr="00D475A3" w:rsidSect="00580423">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5B29A8"/>
    <w:rsid w:val="000A3217"/>
    <w:rsid w:val="00152C37"/>
    <w:rsid w:val="004746B6"/>
    <w:rsid w:val="00580423"/>
    <w:rsid w:val="005B29A8"/>
    <w:rsid w:val="006A1B71"/>
    <w:rsid w:val="006D511B"/>
    <w:rsid w:val="008D0476"/>
    <w:rsid w:val="00967048"/>
    <w:rsid w:val="00B56193"/>
    <w:rsid w:val="00D475A3"/>
    <w:rsid w:val="00F475CB"/>
    <w:rsid w:val="00FF07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475C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349</Words>
  <Characters>1993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Cielen</dc:creator>
  <cp:lastModifiedBy>Luc Cielen</cp:lastModifiedBy>
  <cp:revision>9</cp:revision>
  <dcterms:created xsi:type="dcterms:W3CDTF">2011-10-11T02:46:00Z</dcterms:created>
  <dcterms:modified xsi:type="dcterms:W3CDTF">2012-08-10T17:01:00Z</dcterms:modified>
</cp:coreProperties>
</file>