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63B" w:rsidRPr="0010434B" w:rsidRDefault="0002563B" w:rsidP="0002563B">
      <w:pPr>
        <w:rPr>
          <w:b/>
          <w:lang w:val="nl-BE"/>
        </w:rPr>
      </w:pPr>
      <w:r w:rsidRPr="0010434B">
        <w:rPr>
          <w:b/>
          <w:lang w:val="nl-BE"/>
        </w:rPr>
        <w:t>DE RENAISSANCE IN ITALIË</w:t>
      </w:r>
    </w:p>
    <w:p w:rsidR="0002563B" w:rsidRDefault="0002563B" w:rsidP="0002563B">
      <w:pPr>
        <w:rPr>
          <w:lang w:val="nl-BE"/>
        </w:rPr>
      </w:pPr>
    </w:p>
    <w:p w:rsidR="0002563B" w:rsidRDefault="0002563B" w:rsidP="0002563B">
      <w:pPr>
        <w:rPr>
          <w:lang w:val="nl-BE"/>
        </w:rPr>
      </w:pPr>
      <w:r>
        <w:rPr>
          <w:lang w:val="nl-BE"/>
        </w:rPr>
        <w:t xml:space="preserve">In de 15e eeuw vernieuwingen in de kunst: </w:t>
      </w:r>
    </w:p>
    <w:p w:rsidR="0002563B" w:rsidRDefault="0002563B" w:rsidP="0002563B">
      <w:pPr>
        <w:rPr>
          <w:lang w:val="nl-BE"/>
        </w:rPr>
      </w:pPr>
      <w:r w:rsidRPr="003108C6">
        <w:rPr>
          <w:lang w:val="nl-BE"/>
        </w:rPr>
        <w:t>1.</w:t>
      </w:r>
      <w:r>
        <w:rPr>
          <w:lang w:val="nl-BE"/>
        </w:rPr>
        <w:tab/>
        <w:t>uitvinding van de olieverf</w:t>
      </w:r>
    </w:p>
    <w:p w:rsidR="0002563B" w:rsidRDefault="0002563B" w:rsidP="0002563B">
      <w:pPr>
        <w:rPr>
          <w:lang w:val="nl-BE"/>
        </w:rPr>
      </w:pPr>
      <w:r>
        <w:rPr>
          <w:lang w:val="nl-BE"/>
        </w:rPr>
        <w:t>2.</w:t>
      </w:r>
      <w:r>
        <w:rPr>
          <w:lang w:val="nl-BE"/>
        </w:rPr>
        <w:tab/>
        <w:t>ontdekking van het perspectief</w:t>
      </w:r>
      <w:r w:rsidR="00F86ABB">
        <w:rPr>
          <w:lang w:val="nl-BE"/>
        </w:rPr>
        <w:t xml:space="preserve"> en de verkorting</w:t>
      </w:r>
    </w:p>
    <w:p w:rsidR="0002563B" w:rsidRDefault="0002563B" w:rsidP="0002563B">
      <w:pPr>
        <w:rPr>
          <w:lang w:val="nl-BE"/>
        </w:rPr>
      </w:pPr>
      <w:r>
        <w:rPr>
          <w:lang w:val="nl-BE"/>
        </w:rPr>
        <w:t xml:space="preserve">3. </w:t>
      </w:r>
      <w:r>
        <w:rPr>
          <w:lang w:val="nl-BE"/>
        </w:rPr>
        <w:tab/>
        <w:t>inzicht in de anatomie</w:t>
      </w:r>
    </w:p>
    <w:p w:rsidR="0002563B" w:rsidRDefault="0002563B" w:rsidP="0002563B">
      <w:pPr>
        <w:rPr>
          <w:lang w:val="nl-BE"/>
        </w:rPr>
      </w:pPr>
      <w:r>
        <w:rPr>
          <w:lang w:val="nl-BE"/>
        </w:rPr>
        <w:t>4.</w:t>
      </w:r>
      <w:r>
        <w:rPr>
          <w:lang w:val="nl-BE"/>
        </w:rPr>
        <w:tab/>
        <w:t>nieuwe belangstelling voor de natuur</w:t>
      </w:r>
    </w:p>
    <w:p w:rsidR="0002563B" w:rsidRDefault="0002563B" w:rsidP="0002563B">
      <w:pPr>
        <w:rPr>
          <w:lang w:val="nl-BE"/>
        </w:rPr>
      </w:pPr>
      <w:r>
        <w:rPr>
          <w:lang w:val="nl-BE"/>
        </w:rPr>
        <w:t>5.</w:t>
      </w:r>
      <w:r>
        <w:rPr>
          <w:lang w:val="nl-BE"/>
        </w:rPr>
        <w:tab/>
        <w:t xml:space="preserve">nieuwe interesse voor </w:t>
      </w:r>
      <w:proofErr w:type="spellStart"/>
      <w:r>
        <w:rPr>
          <w:lang w:val="nl-BE"/>
        </w:rPr>
        <w:t>Plato’s</w:t>
      </w:r>
      <w:proofErr w:type="spellEnd"/>
      <w:r>
        <w:rPr>
          <w:lang w:val="nl-BE"/>
        </w:rPr>
        <w:t xml:space="preserve"> idee van de universaliteit. </w:t>
      </w:r>
    </w:p>
    <w:p w:rsidR="0002563B" w:rsidRDefault="0002563B" w:rsidP="0002563B">
      <w:pPr>
        <w:rPr>
          <w:lang w:val="nl-BE"/>
        </w:rPr>
      </w:pPr>
    </w:p>
    <w:p w:rsidR="0002563B" w:rsidRDefault="0002563B" w:rsidP="0002563B">
      <w:pPr>
        <w:rPr>
          <w:lang w:val="nl-BE"/>
        </w:rPr>
      </w:pPr>
      <w:r>
        <w:rPr>
          <w:lang w:val="nl-BE"/>
        </w:rPr>
        <w:t>OLIEVERF</w:t>
      </w:r>
    </w:p>
    <w:p w:rsidR="0002563B" w:rsidRDefault="0002563B" w:rsidP="0002563B">
      <w:pPr>
        <w:rPr>
          <w:lang w:val="nl-BE"/>
        </w:rPr>
      </w:pPr>
      <w:r>
        <w:rPr>
          <w:lang w:val="nl-BE"/>
        </w:rPr>
        <w:t xml:space="preserve">De techniek werd waarschijnlijk in Vlaanderen ontwikkeld, in elk geval op punt gesteld door Jan van </w:t>
      </w:r>
      <w:proofErr w:type="spellStart"/>
      <w:r>
        <w:rPr>
          <w:lang w:val="nl-BE"/>
        </w:rPr>
        <w:t>Eyck</w:t>
      </w:r>
      <w:proofErr w:type="spellEnd"/>
      <w:r>
        <w:rPr>
          <w:lang w:val="nl-BE"/>
        </w:rPr>
        <w:t xml:space="preserve">: olieverf en vernis. </w:t>
      </w:r>
    </w:p>
    <w:p w:rsidR="0002563B" w:rsidRDefault="0002563B" w:rsidP="0002563B">
      <w:pPr>
        <w:rPr>
          <w:lang w:val="nl-BE"/>
        </w:rPr>
      </w:pPr>
      <w:r>
        <w:rPr>
          <w:lang w:val="nl-BE"/>
        </w:rPr>
        <w:t xml:space="preserve">Voordelen van olieverf: </w:t>
      </w:r>
      <w:r>
        <w:rPr>
          <w:lang w:val="nl-BE"/>
        </w:rPr>
        <w:tab/>
        <w:t xml:space="preserve">droogt traag. Kunstenaar kan er langere tijd correcties en verbeteringen in aanbrengen. Contrast met fresco. Vorm en ruimte kunnen realistischer geschilderd worden. Gezichtsuitdrukkingen levendiger. </w:t>
      </w:r>
    </w:p>
    <w:p w:rsidR="0002563B" w:rsidRDefault="0002563B" w:rsidP="0002563B">
      <w:pPr>
        <w:rPr>
          <w:lang w:val="nl-BE"/>
        </w:rPr>
      </w:pPr>
    </w:p>
    <w:p w:rsidR="0002563B" w:rsidRDefault="0002563B" w:rsidP="0002563B">
      <w:pPr>
        <w:rPr>
          <w:lang w:val="nl-BE"/>
        </w:rPr>
      </w:pPr>
      <w:r>
        <w:rPr>
          <w:lang w:val="nl-BE"/>
        </w:rPr>
        <w:t>PERSPECTIEF</w:t>
      </w:r>
    </w:p>
    <w:p w:rsidR="0002563B" w:rsidRDefault="0010434B" w:rsidP="0002563B">
      <w:pPr>
        <w:rPr>
          <w:lang w:val="nl-BE"/>
        </w:rPr>
      </w:pPr>
      <w:r>
        <w:rPr>
          <w:lang w:val="nl-BE"/>
        </w:rPr>
        <w:t xml:space="preserve">Ontdekt </w:t>
      </w:r>
      <w:r w:rsidR="0002563B">
        <w:rPr>
          <w:lang w:val="nl-BE"/>
        </w:rPr>
        <w:t xml:space="preserve">door </w:t>
      </w:r>
      <w:proofErr w:type="spellStart"/>
      <w:r w:rsidR="0002563B">
        <w:rPr>
          <w:lang w:val="nl-BE"/>
        </w:rPr>
        <w:t>Brunelleschi</w:t>
      </w:r>
      <w:proofErr w:type="spellEnd"/>
      <w:r w:rsidR="0002563B">
        <w:rPr>
          <w:lang w:val="nl-BE"/>
        </w:rPr>
        <w:t xml:space="preserve">, begin 15e eeuw en verbeterd door </w:t>
      </w:r>
      <w:proofErr w:type="spellStart"/>
      <w:r w:rsidR="0002563B">
        <w:rPr>
          <w:lang w:val="nl-BE"/>
        </w:rPr>
        <w:t>Leon</w:t>
      </w:r>
      <w:proofErr w:type="spellEnd"/>
      <w:r w:rsidR="0002563B">
        <w:rPr>
          <w:lang w:val="nl-BE"/>
        </w:rPr>
        <w:t xml:space="preserve"> </w:t>
      </w:r>
      <w:proofErr w:type="spellStart"/>
      <w:r w:rsidR="0002563B">
        <w:rPr>
          <w:lang w:val="nl-BE"/>
        </w:rPr>
        <w:t>Battista</w:t>
      </w:r>
      <w:proofErr w:type="spellEnd"/>
      <w:r w:rsidR="0002563B">
        <w:rPr>
          <w:lang w:val="nl-BE"/>
        </w:rPr>
        <w:t xml:space="preserve"> Alberti en </w:t>
      </w:r>
      <w:proofErr w:type="spellStart"/>
      <w:r w:rsidR="0002563B">
        <w:rPr>
          <w:lang w:val="nl-BE"/>
        </w:rPr>
        <w:t>Piero</w:t>
      </w:r>
      <w:proofErr w:type="spellEnd"/>
      <w:r w:rsidR="0002563B">
        <w:rPr>
          <w:lang w:val="nl-BE"/>
        </w:rPr>
        <w:t xml:space="preserve"> </w:t>
      </w:r>
      <w:proofErr w:type="spellStart"/>
      <w:r w:rsidR="0002563B">
        <w:rPr>
          <w:lang w:val="nl-BE"/>
        </w:rPr>
        <w:t>della</w:t>
      </w:r>
      <w:proofErr w:type="spellEnd"/>
      <w:r w:rsidR="0002563B">
        <w:rPr>
          <w:lang w:val="nl-BE"/>
        </w:rPr>
        <w:t xml:space="preserve"> </w:t>
      </w:r>
      <w:proofErr w:type="spellStart"/>
      <w:r w:rsidR="0002563B">
        <w:rPr>
          <w:lang w:val="nl-BE"/>
        </w:rPr>
        <w:t>Francesca</w:t>
      </w:r>
      <w:proofErr w:type="spellEnd"/>
      <w:r w:rsidR="0002563B">
        <w:rPr>
          <w:lang w:val="nl-BE"/>
        </w:rPr>
        <w:t xml:space="preserve">. </w:t>
      </w:r>
    </w:p>
    <w:p w:rsidR="0002563B" w:rsidRDefault="0002563B" w:rsidP="0002563B">
      <w:pPr>
        <w:rPr>
          <w:lang w:val="nl-BE"/>
        </w:rPr>
      </w:pPr>
      <w:r>
        <w:rPr>
          <w:lang w:val="nl-BE"/>
        </w:rPr>
        <w:t xml:space="preserve">Door perspectief wordt schilderij levendiger. Kennis van wiskunde is nodig. Dit droeg bij aan de opwaardering van de schilderkunst omdat ze gebruik maakte van de wiskunde. In plaats van een ambacht werd het nu een kunst, evenwaardig aan de bouwkunst. </w:t>
      </w:r>
    </w:p>
    <w:p w:rsidR="0002563B" w:rsidRDefault="0002563B" w:rsidP="0002563B">
      <w:pPr>
        <w:rPr>
          <w:lang w:val="nl-BE"/>
        </w:rPr>
      </w:pPr>
    </w:p>
    <w:p w:rsidR="0002563B" w:rsidRDefault="0002563B" w:rsidP="0002563B">
      <w:pPr>
        <w:rPr>
          <w:lang w:val="nl-BE"/>
        </w:rPr>
      </w:pPr>
      <w:r>
        <w:rPr>
          <w:lang w:val="nl-BE"/>
        </w:rPr>
        <w:t>ANATOMIE</w:t>
      </w:r>
    </w:p>
    <w:p w:rsidR="0002563B" w:rsidRDefault="0002563B" w:rsidP="0002563B">
      <w:pPr>
        <w:rPr>
          <w:lang w:val="nl-BE"/>
        </w:rPr>
      </w:pPr>
      <w:r>
        <w:rPr>
          <w:lang w:val="nl-BE"/>
        </w:rPr>
        <w:t xml:space="preserve">Wetenschappers </w:t>
      </w:r>
      <w:r w:rsidR="0010434B">
        <w:rPr>
          <w:lang w:val="nl-BE"/>
        </w:rPr>
        <w:t xml:space="preserve">en kunstenaars </w:t>
      </w:r>
      <w:r>
        <w:rPr>
          <w:lang w:val="nl-BE"/>
        </w:rPr>
        <w:t xml:space="preserve">ontleedden het menselijk lichaam. Ze legden de spieren bloot. Tekenaars en schilders profiteerden daarvan om meer natuurgetrouwen afbeeldingen te maken. </w:t>
      </w:r>
    </w:p>
    <w:p w:rsidR="0002563B" w:rsidRDefault="0002563B" w:rsidP="0002563B">
      <w:pPr>
        <w:rPr>
          <w:lang w:val="nl-BE"/>
        </w:rPr>
      </w:pPr>
      <w:r>
        <w:rPr>
          <w:lang w:val="nl-BE"/>
        </w:rPr>
        <w:t xml:space="preserve">Er werden nu ook meer kunstwerken geschilderd voor de adel en rijke burgers. Terwijl voordien er zo goed als alleen maar kerkelijke kunst was. </w:t>
      </w:r>
    </w:p>
    <w:p w:rsidR="0002563B" w:rsidRDefault="0002563B" w:rsidP="0002563B">
      <w:pPr>
        <w:rPr>
          <w:lang w:val="nl-BE"/>
        </w:rPr>
      </w:pPr>
      <w:r>
        <w:rPr>
          <w:lang w:val="nl-BE"/>
        </w:rPr>
        <w:t xml:space="preserve">De klassieke goden worden bij voorkeur afgebeeld. De oude Griekse mythen kennen een nieuwe bloei. </w:t>
      </w:r>
    </w:p>
    <w:p w:rsidR="0002563B" w:rsidRDefault="0002563B" w:rsidP="0002563B">
      <w:pPr>
        <w:rPr>
          <w:lang w:val="nl-BE"/>
        </w:rPr>
      </w:pPr>
      <w:r>
        <w:rPr>
          <w:lang w:val="nl-BE"/>
        </w:rPr>
        <w:lastRenderedPageBreak/>
        <w:t>UNIVERSALITEIT</w:t>
      </w:r>
    </w:p>
    <w:p w:rsidR="0002563B" w:rsidRDefault="0002563B" w:rsidP="0002563B">
      <w:pPr>
        <w:rPr>
          <w:lang w:val="nl-BE"/>
        </w:rPr>
      </w:pPr>
      <w:r>
        <w:rPr>
          <w:lang w:val="nl-BE"/>
        </w:rPr>
        <w:t xml:space="preserve">De natuur is een door God geordend systeem, maar de mens mag het doorgronden, leren kennen. Vooral kunstenaars kwamen daarvoor in aanmerking; </w:t>
      </w:r>
    </w:p>
    <w:p w:rsidR="0002563B" w:rsidRDefault="0002563B" w:rsidP="0002563B">
      <w:pPr>
        <w:rPr>
          <w:lang w:val="nl-BE"/>
        </w:rPr>
      </w:pPr>
      <w:r>
        <w:rPr>
          <w:lang w:val="nl-BE"/>
        </w:rPr>
        <w:t xml:space="preserve">De mens beschikt over enkele kwaliteiten van de goddelijke geest. Zo kon hij enig inzicht krijgen in de werkelijkheid. Dit is WIJSHEID. </w:t>
      </w:r>
    </w:p>
    <w:p w:rsidR="0002563B" w:rsidRDefault="0002563B" w:rsidP="0002563B">
      <w:pPr>
        <w:rPr>
          <w:lang w:val="nl-BE"/>
        </w:rPr>
      </w:pPr>
    </w:p>
    <w:p w:rsidR="0002563B" w:rsidRPr="003108C6" w:rsidRDefault="0002563B" w:rsidP="0002563B">
      <w:pPr>
        <w:rPr>
          <w:lang w:val="nl-BE"/>
        </w:rPr>
      </w:pPr>
    </w:p>
    <w:p w:rsidR="002B5B2A" w:rsidRPr="0002563B" w:rsidRDefault="002B5B2A">
      <w:pPr>
        <w:rPr>
          <w:lang w:val="nl-BE"/>
        </w:rPr>
      </w:pPr>
    </w:p>
    <w:sectPr w:rsidR="002B5B2A" w:rsidRPr="0002563B" w:rsidSect="001E236E">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rsids>
    <w:rsidRoot w:val="0002563B"/>
    <w:rsid w:val="0002563B"/>
    <w:rsid w:val="0010434B"/>
    <w:rsid w:val="002B5B2A"/>
    <w:rsid w:val="00F43BE9"/>
    <w:rsid w:val="00F86ABB"/>
    <w:rsid w:val="00FC43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2563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261</Words>
  <Characters>1489</Characters>
  <Application>Microsoft Office Word</Application>
  <DocSecurity>0</DocSecurity>
  <Lines>12</Lines>
  <Paragraphs>3</Paragraphs>
  <ScaleCrop>false</ScaleCrop>
  <Company/>
  <LinksUpToDate>false</LinksUpToDate>
  <CharactersWithSpaces>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Cielen</dc:creator>
  <cp:lastModifiedBy>Luc Cielen</cp:lastModifiedBy>
  <cp:revision>3</cp:revision>
  <dcterms:created xsi:type="dcterms:W3CDTF">2012-06-14T19:59:00Z</dcterms:created>
  <dcterms:modified xsi:type="dcterms:W3CDTF">2012-08-14T07:14:00Z</dcterms:modified>
</cp:coreProperties>
</file>